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6C" w:rsidRPr="00D36CC6" w:rsidRDefault="0032466C" w:rsidP="0032466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</w:pPr>
      <w:r w:rsidRPr="00D36CC6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>Thirrje për aplikime për Këshilltar të jashtëm/Konsulent (ekspert t</w:t>
      </w:r>
      <w:r w:rsidRPr="00D36CC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q-AL"/>
        </w:rPr>
        <w:t>ë fushës</w:t>
      </w:r>
      <w:r w:rsidRPr="00D36CC6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>)</w:t>
      </w:r>
    </w:p>
    <w:p w:rsidR="00DF2D31" w:rsidRPr="00D36CC6" w:rsidRDefault="00186DD4" w:rsidP="00DF2D3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funksion të </w:t>
      </w:r>
      <w:r w:rsidR="00A25C7B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>rëndësisë dhe domosdoshmërisë</w:t>
      </w:r>
      <w:r w:rsidR="005B0914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së procesit të akreditimit të Qendrës së Trajnimit pranë DPB-së si Trup </w:t>
      </w:r>
      <w:r w:rsidR="00981F4E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>Certifikues</w:t>
      </w:r>
      <w:r w:rsidR="005B0914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Personeli në përputhje me standardin ISO/IEC 17024:2012,</w:t>
      </w:r>
      <w:r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807A0F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>Drejtori</w:t>
      </w:r>
      <w:r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="00807A0F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="00807A0F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="007D7C57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07A0F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rgjithshme </w:t>
      </w:r>
      <w:r w:rsidR="00827A2F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>të Burgjeve</w:t>
      </w:r>
      <w:r w:rsidR="00214DA8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shpall procedurën e rekrutimit të një </w:t>
      </w:r>
      <w:r w:rsidR="00B6615E" w:rsidRPr="00D36CC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</w:t>
      </w:r>
      <w:r w:rsidR="00214DA8" w:rsidRPr="00D36CC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ksperti të </w:t>
      </w:r>
      <w:r w:rsidR="00E55778" w:rsidRPr="00D36CC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j</w:t>
      </w:r>
      <w:r w:rsidR="00214DA8" w:rsidRPr="00D36CC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ashtëm</w:t>
      </w:r>
      <w:r w:rsidR="00214DA8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me </w:t>
      </w:r>
      <w:r w:rsidR="005B0914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>përvojë në fushën e akreditimit</w:t>
      </w:r>
      <w:r w:rsidR="00D2241E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 realizimin me sukses të këtij procesi</w:t>
      </w:r>
      <w:r w:rsidR="002B5C7F"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DF2D31" w:rsidRPr="00D36CC6" w:rsidRDefault="00DF2D31" w:rsidP="00DF2D3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36CC6"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që aplikojnë duhet të plotësojnë kriteret bazë të mëposhtme:</w:t>
      </w:r>
    </w:p>
    <w:p w:rsidR="00DF2D31" w:rsidRPr="00D36CC6" w:rsidRDefault="00DF2D31" w:rsidP="00411B60">
      <w:pPr>
        <w:pStyle w:val="NormalWeb"/>
        <w:numPr>
          <w:ilvl w:val="0"/>
          <w:numId w:val="10"/>
        </w:numPr>
        <w:ind w:left="450" w:hanging="450"/>
        <w:jc w:val="both"/>
        <w:rPr>
          <w:b/>
          <w:lang w:val="sq-AL"/>
        </w:rPr>
      </w:pPr>
      <w:r w:rsidRPr="00D36CC6">
        <w:rPr>
          <w:b/>
          <w:lang w:val="sq-AL"/>
        </w:rPr>
        <w:t>Kriteret e Përgjithshme që duhet të plotësojnë kandidati/ja janë si më poshtë:</w:t>
      </w:r>
    </w:p>
    <w:p w:rsidR="00DF2D31" w:rsidRPr="00A11B63" w:rsidRDefault="00A11B63" w:rsidP="00A11B63">
      <w:pPr>
        <w:pStyle w:val="NormalWeb"/>
        <w:numPr>
          <w:ilvl w:val="0"/>
          <w:numId w:val="3"/>
        </w:numPr>
        <w:jc w:val="both"/>
        <w:rPr>
          <w:b/>
          <w:lang w:val="sq-AL"/>
        </w:rPr>
      </w:pPr>
      <w:r>
        <w:rPr>
          <w:lang w:val="sq-AL"/>
        </w:rPr>
        <w:t>Të</w:t>
      </w:r>
      <w:r w:rsidRPr="006F2B25">
        <w:rPr>
          <w:lang w:val="sq-AL"/>
        </w:rPr>
        <w:t xml:space="preserve"> zotëroje gjuh</w:t>
      </w:r>
      <w:r>
        <w:rPr>
          <w:lang w:val="sq-AL"/>
        </w:rPr>
        <w:t>ë</w:t>
      </w:r>
      <w:r w:rsidRPr="006F2B25">
        <w:rPr>
          <w:lang w:val="sq-AL"/>
        </w:rPr>
        <w:t>n shqipe (working level) gjuhën angle</w:t>
      </w:r>
      <w:r>
        <w:rPr>
          <w:lang w:val="sq-AL"/>
        </w:rPr>
        <w:t>z</w:t>
      </w:r>
      <w:r w:rsidRPr="006F2B25">
        <w:rPr>
          <w:lang w:val="sq-AL"/>
        </w:rPr>
        <w:t xml:space="preserve">e si  dhe preferohet </w:t>
      </w:r>
      <w:r>
        <w:rPr>
          <w:lang w:val="sq-AL"/>
        </w:rPr>
        <w:t>ç</w:t>
      </w:r>
      <w:bookmarkStart w:id="0" w:name="_GoBack"/>
      <w:bookmarkEnd w:id="0"/>
      <w:r w:rsidRPr="006F2B25">
        <w:rPr>
          <w:lang w:val="sq-AL"/>
        </w:rPr>
        <w:t>do gjuhë tjetër e Bashkimit Europian</w:t>
      </w:r>
      <w:r>
        <w:rPr>
          <w:lang w:val="sq-AL"/>
        </w:rPr>
        <w:t>;</w:t>
      </w:r>
    </w:p>
    <w:p w:rsidR="00DF2D31" w:rsidRPr="00D36CC6" w:rsidRDefault="00DF2D31" w:rsidP="00D36CC6">
      <w:pPr>
        <w:pStyle w:val="NormalWeb"/>
        <w:numPr>
          <w:ilvl w:val="0"/>
          <w:numId w:val="3"/>
        </w:numPr>
        <w:jc w:val="both"/>
        <w:rPr>
          <w:b/>
          <w:lang w:val="sq-AL"/>
        </w:rPr>
      </w:pPr>
      <w:r w:rsidRPr="00D36CC6">
        <w:rPr>
          <w:lang w:val="sq-AL"/>
        </w:rPr>
        <w:t>Të ketë zotësi të plotë për të vepruar;</w:t>
      </w:r>
    </w:p>
    <w:p w:rsidR="00DF2D31" w:rsidRPr="00D36CC6" w:rsidRDefault="00DF2D31" w:rsidP="00DF2D31">
      <w:pPr>
        <w:pStyle w:val="NormalWeb"/>
        <w:numPr>
          <w:ilvl w:val="0"/>
          <w:numId w:val="3"/>
        </w:numPr>
        <w:jc w:val="both"/>
        <w:rPr>
          <w:b/>
          <w:lang w:val="sq-AL"/>
        </w:rPr>
      </w:pPr>
      <w:r w:rsidRPr="00D36CC6">
        <w:rPr>
          <w:lang w:val="sq-AL"/>
        </w:rPr>
        <w:t>Të jetë në kushte shëndetësore që e lejojnë të kryejë detyrën përkatëse;</w:t>
      </w:r>
    </w:p>
    <w:p w:rsidR="00DF2D31" w:rsidRPr="00D36CC6" w:rsidRDefault="00DF2D31" w:rsidP="00411B60">
      <w:pPr>
        <w:pStyle w:val="NormalWeb"/>
        <w:numPr>
          <w:ilvl w:val="0"/>
          <w:numId w:val="3"/>
        </w:numPr>
        <w:jc w:val="both"/>
        <w:rPr>
          <w:b/>
          <w:lang w:val="sq-AL"/>
        </w:rPr>
      </w:pPr>
      <w:r w:rsidRPr="00D36CC6">
        <w:rPr>
          <w:lang w:val="sq-AL"/>
        </w:rPr>
        <w:t>Të mos jetë dënuar me vendim të formës së prerë për kryerjen e një krimi apo për kryerjen e një kundravajtjeje penale me dashje.</w:t>
      </w:r>
      <w:r w:rsidR="008B0EDD" w:rsidRPr="00D36CC6">
        <w:rPr>
          <w:lang w:val="sq-AL"/>
        </w:rPr>
        <w:t xml:space="preserve"> Respektohen dispozitat e neneve 63 dhe 69 </w:t>
      </w:r>
      <w:r w:rsidR="00AC730C" w:rsidRPr="00D36CC6">
        <w:rPr>
          <w:lang w:val="sq-AL"/>
        </w:rPr>
        <w:t xml:space="preserve">të ligjit Nr. 7895, datë 27.01.1995, “Kodi Penal i Republikës së Shqipërisë” </w:t>
      </w:r>
      <w:r w:rsidR="008B0EDD" w:rsidRPr="00D36CC6">
        <w:rPr>
          <w:lang w:val="sq-AL"/>
        </w:rPr>
        <w:t>i ndryshuar.</w:t>
      </w:r>
    </w:p>
    <w:p w:rsidR="00B6615E" w:rsidRPr="00D36CC6" w:rsidRDefault="00B6615E" w:rsidP="00B6615E">
      <w:pPr>
        <w:pStyle w:val="ListParagraph"/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36CC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Përshkrimi i punës:</w:t>
      </w:r>
    </w:p>
    <w:p w:rsidR="00B6615E" w:rsidRPr="00D36CC6" w:rsidRDefault="0032466C" w:rsidP="00D36CC6">
      <w:pPr>
        <w:pStyle w:val="NormalWeb"/>
        <w:numPr>
          <w:ilvl w:val="0"/>
          <w:numId w:val="4"/>
        </w:numPr>
        <w:jc w:val="both"/>
        <w:rPr>
          <w:lang w:val="sq-AL"/>
        </w:rPr>
      </w:pPr>
      <w:r w:rsidRPr="00D36CC6">
        <w:rPr>
          <w:lang w:val="sq-AL"/>
        </w:rPr>
        <w:t xml:space="preserve">Sigurimi i njohjes formale të kompetencës profesionale për </w:t>
      </w:r>
      <w:r w:rsidR="00D36CC6" w:rsidRPr="00D36CC6">
        <w:rPr>
          <w:lang w:val="sq-AL"/>
        </w:rPr>
        <w:t>certifikimin</w:t>
      </w:r>
      <w:r w:rsidRPr="00D36CC6">
        <w:rPr>
          <w:lang w:val="sq-AL"/>
        </w:rPr>
        <w:t xml:space="preserve"> e personelit në sistemin penitenciar</w:t>
      </w:r>
      <w:r w:rsidR="00B6615E" w:rsidRPr="00D36CC6">
        <w:rPr>
          <w:lang w:val="sq-AL"/>
        </w:rPr>
        <w:t>;</w:t>
      </w:r>
    </w:p>
    <w:p w:rsidR="00B6615E" w:rsidRPr="00D36CC6" w:rsidRDefault="0032466C" w:rsidP="00D36CC6">
      <w:pPr>
        <w:pStyle w:val="NormalWeb"/>
        <w:numPr>
          <w:ilvl w:val="0"/>
          <w:numId w:val="4"/>
        </w:numPr>
        <w:jc w:val="both"/>
        <w:rPr>
          <w:lang w:val="sq-AL"/>
        </w:rPr>
      </w:pPr>
      <w:r w:rsidRPr="00D36CC6">
        <w:rPr>
          <w:lang w:val="sq-AL"/>
        </w:rPr>
        <w:t xml:space="preserve">Garantimi me cilësi, transparencë dhe besueshmëri në proceset e vlerësimit dhe </w:t>
      </w:r>
      <w:r w:rsidR="00D36CC6" w:rsidRPr="00D36CC6">
        <w:rPr>
          <w:lang w:val="sq-AL"/>
        </w:rPr>
        <w:t>certifikimin</w:t>
      </w:r>
      <w:r w:rsidRPr="00D36CC6">
        <w:rPr>
          <w:lang w:val="sq-AL"/>
        </w:rPr>
        <w:t xml:space="preserve"> e punonjësve</w:t>
      </w:r>
      <w:r w:rsidR="00B6615E" w:rsidRPr="00D36CC6">
        <w:rPr>
          <w:lang w:val="sq-AL"/>
        </w:rPr>
        <w:t>;</w:t>
      </w:r>
    </w:p>
    <w:p w:rsidR="00B6615E" w:rsidRPr="00D36CC6" w:rsidRDefault="0032466C" w:rsidP="00D36CC6">
      <w:pPr>
        <w:pStyle w:val="NormalWeb"/>
        <w:numPr>
          <w:ilvl w:val="0"/>
          <w:numId w:val="4"/>
        </w:numPr>
        <w:jc w:val="both"/>
        <w:rPr>
          <w:lang w:val="sq-AL"/>
        </w:rPr>
      </w:pPr>
      <w:r w:rsidRPr="00D36CC6">
        <w:rPr>
          <w:lang w:val="sq-AL"/>
        </w:rPr>
        <w:t>Përmirësimi i performancës institucionale dhe standardizimin e procedurave sipas praktikave</w:t>
      </w:r>
      <w:r w:rsidR="000D6ED9" w:rsidRPr="00D36CC6">
        <w:rPr>
          <w:lang w:val="sq-AL"/>
        </w:rPr>
        <w:t xml:space="preserve"> më të mira ndërkombëtare</w:t>
      </w:r>
      <w:r w:rsidR="00B6615E" w:rsidRPr="00D36CC6">
        <w:rPr>
          <w:lang w:val="sq-AL"/>
        </w:rPr>
        <w:t>;</w:t>
      </w:r>
    </w:p>
    <w:p w:rsidR="00B6615E" w:rsidRPr="00D36CC6" w:rsidRDefault="000D6ED9" w:rsidP="00D36CC6">
      <w:pPr>
        <w:pStyle w:val="NormalWeb"/>
        <w:numPr>
          <w:ilvl w:val="0"/>
          <w:numId w:val="4"/>
        </w:numPr>
        <w:jc w:val="both"/>
        <w:rPr>
          <w:lang w:val="sq-AL"/>
        </w:rPr>
      </w:pPr>
      <w:r w:rsidRPr="00D36CC6">
        <w:rPr>
          <w:lang w:val="sq-AL"/>
        </w:rPr>
        <w:t>Rritja e imazhit dhe kredibilitetit të DPB-së si institucion që vepron në përputhje me kërkesat e standardeve të cilësisë dhe të akreditimit ndërkombëtar</w:t>
      </w:r>
      <w:r w:rsidR="00B6615E" w:rsidRPr="00D36CC6">
        <w:rPr>
          <w:lang w:val="sq-AL"/>
        </w:rPr>
        <w:t>.</w:t>
      </w:r>
    </w:p>
    <w:p w:rsidR="00B6615E" w:rsidRPr="00D36CC6" w:rsidRDefault="00B6615E" w:rsidP="00B6615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D36CC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Kandidati/ja duhet të plotësojë kërkesat e veçanta si më poshtë:</w:t>
      </w:r>
    </w:p>
    <w:p w:rsidR="00B6615E" w:rsidRPr="00D36CC6" w:rsidRDefault="00B6615E" w:rsidP="00B6615E">
      <w:pPr>
        <w:pStyle w:val="NormalWeb"/>
        <w:jc w:val="both"/>
        <w:rPr>
          <w:color w:val="000000"/>
          <w:lang w:val="sq-AL"/>
        </w:rPr>
      </w:pPr>
      <w:r w:rsidRPr="00D36CC6">
        <w:rPr>
          <w:b/>
          <w:color w:val="000000"/>
          <w:lang w:val="sq-AL"/>
        </w:rPr>
        <w:t>Arsimi:</w:t>
      </w:r>
      <w:r w:rsidRPr="00D36CC6">
        <w:rPr>
          <w:color w:val="000000"/>
          <w:lang w:val="sq-AL"/>
        </w:rPr>
        <w:t xml:space="preserve"> </w:t>
      </w:r>
      <w:r w:rsidRPr="00D36CC6">
        <w:rPr>
          <w:color w:val="000000"/>
          <w:lang w:val="sq-AL" w:eastAsia="sq-AL"/>
        </w:rPr>
        <w:t xml:space="preserve">Të zotërojë diplomë </w:t>
      </w:r>
      <w:r w:rsidRPr="00D36CC6">
        <w:rPr>
          <w:color w:val="000000" w:themeColor="text1"/>
          <w:lang w:val="sq-AL"/>
        </w:rPr>
        <w:t xml:space="preserve">nivelit “Master Shkencor/Master Profesional” sipas legjislacionit </w:t>
      </w:r>
      <w:r w:rsidR="00B86B5B" w:rsidRPr="00D36CC6">
        <w:rPr>
          <w:color w:val="000000" w:themeColor="text1"/>
          <w:lang w:val="sq-AL"/>
        </w:rPr>
        <w:t>në një nga degët e</w:t>
      </w:r>
      <w:r w:rsidRPr="00D36CC6">
        <w:rPr>
          <w:color w:val="000000" w:themeColor="text1"/>
          <w:lang w:val="sq-AL"/>
        </w:rPr>
        <w:t xml:space="preserve"> arsimit të lartë</w:t>
      </w:r>
      <w:r w:rsidRPr="00D36CC6">
        <w:rPr>
          <w:lang w:val="sq-AL"/>
        </w:rPr>
        <w:t>. Edhe diploma e nivelit Bachelor duhet te jetë në të njëjtën fushë</w:t>
      </w:r>
      <w:r w:rsidRPr="00D36CC6">
        <w:rPr>
          <w:color w:val="000000"/>
          <w:lang w:val="sq-AL" w:eastAsia="sq-AL"/>
        </w:rPr>
        <w:t>.</w:t>
      </w:r>
    </w:p>
    <w:p w:rsidR="00B6615E" w:rsidRPr="00D36CC6" w:rsidRDefault="00B6615E" w:rsidP="00B6615E">
      <w:pPr>
        <w:pStyle w:val="NormalWeb"/>
        <w:jc w:val="both"/>
        <w:rPr>
          <w:color w:val="000000"/>
          <w:lang w:val="sq-AL"/>
        </w:rPr>
      </w:pPr>
      <w:r w:rsidRPr="00D36CC6">
        <w:rPr>
          <w:b/>
          <w:color w:val="000000"/>
          <w:lang w:val="sq-AL"/>
        </w:rPr>
        <w:t>Përvoja:</w:t>
      </w:r>
      <w:r w:rsidRPr="00D36CC6">
        <w:rPr>
          <w:color w:val="000000"/>
          <w:lang w:val="sq-AL"/>
        </w:rPr>
        <w:t xml:space="preserve"> Të paktën </w:t>
      </w:r>
      <w:r w:rsidR="000D6ED9" w:rsidRPr="00D36CC6">
        <w:rPr>
          <w:lang w:val="sq-AL"/>
        </w:rPr>
        <w:t>10</w:t>
      </w:r>
      <w:r w:rsidRPr="00D36CC6">
        <w:rPr>
          <w:lang w:val="sq-AL"/>
        </w:rPr>
        <w:t xml:space="preserve"> (</w:t>
      </w:r>
      <w:r w:rsidR="000D6ED9" w:rsidRPr="00D36CC6">
        <w:rPr>
          <w:lang w:val="sq-AL"/>
        </w:rPr>
        <w:t>dhjetë</w:t>
      </w:r>
      <w:r w:rsidRPr="00D36CC6">
        <w:rPr>
          <w:lang w:val="sq-AL"/>
        </w:rPr>
        <w:t>) vite eksperiencë</w:t>
      </w:r>
      <w:r w:rsidRPr="00D36CC6">
        <w:rPr>
          <w:lang w:val="sq-AL" w:eastAsia="sq-AL"/>
        </w:rPr>
        <w:t xml:space="preserve"> pune </w:t>
      </w:r>
      <w:r w:rsidRPr="00D36CC6">
        <w:rPr>
          <w:color w:val="000000"/>
          <w:lang w:val="sq-AL"/>
        </w:rPr>
        <w:t xml:space="preserve">në </w:t>
      </w:r>
      <w:r w:rsidR="00D2241E" w:rsidRPr="00D36CC6">
        <w:rPr>
          <w:color w:val="000000"/>
          <w:lang w:val="sq-AL"/>
        </w:rPr>
        <w:t>fush</w:t>
      </w:r>
      <w:r w:rsidR="00981F4E">
        <w:rPr>
          <w:lang w:val="sq-AL"/>
        </w:rPr>
        <w:t>ën e akreditimit</w:t>
      </w:r>
      <w:r w:rsidR="00D2241E" w:rsidRPr="00D36CC6">
        <w:rPr>
          <w:lang w:val="sq-AL"/>
        </w:rPr>
        <w:t xml:space="preserve">, ku të ketë njohuri të thella </w:t>
      </w:r>
      <w:r w:rsidR="00B82AF5" w:rsidRPr="00D36CC6">
        <w:rPr>
          <w:lang w:val="sq-AL"/>
        </w:rPr>
        <w:t xml:space="preserve">teknike </w:t>
      </w:r>
      <w:r w:rsidR="00D2241E" w:rsidRPr="00D36CC6">
        <w:rPr>
          <w:lang w:val="sq-AL"/>
        </w:rPr>
        <w:t xml:space="preserve">dhe përvojë praktike në </w:t>
      </w:r>
      <w:r w:rsidR="00B86B5B" w:rsidRPr="00D36CC6">
        <w:rPr>
          <w:lang w:val="sq-AL"/>
        </w:rPr>
        <w:t>realizimin me sukses të procesit të akreditimit</w:t>
      </w:r>
      <w:r w:rsidRPr="00D36CC6">
        <w:rPr>
          <w:color w:val="000000"/>
          <w:lang w:val="sq-AL"/>
        </w:rPr>
        <w:t>.</w:t>
      </w:r>
    </w:p>
    <w:p w:rsidR="00B6615E" w:rsidRPr="00D36CC6" w:rsidRDefault="00B6615E" w:rsidP="00B6615E">
      <w:pPr>
        <w:pStyle w:val="NormalWeb"/>
        <w:jc w:val="both"/>
        <w:rPr>
          <w:lang w:val="sq-AL"/>
        </w:rPr>
      </w:pPr>
      <w:r w:rsidRPr="00D36CC6">
        <w:rPr>
          <w:color w:val="000000"/>
          <w:lang w:val="sq-AL"/>
        </w:rPr>
        <w:t xml:space="preserve">Eksperti i </w:t>
      </w:r>
      <w:r w:rsidR="00E55778" w:rsidRPr="00D36CC6">
        <w:rPr>
          <w:color w:val="000000"/>
          <w:lang w:val="sq-AL"/>
        </w:rPr>
        <w:t>j</w:t>
      </w:r>
      <w:r w:rsidRPr="00D36CC6">
        <w:rPr>
          <w:color w:val="000000"/>
          <w:lang w:val="sq-AL"/>
        </w:rPr>
        <w:t>asht</w:t>
      </w:r>
      <w:r w:rsidRPr="00D36CC6">
        <w:rPr>
          <w:lang w:val="sq-AL"/>
        </w:rPr>
        <w:t xml:space="preserve">ëm </w:t>
      </w:r>
      <w:r w:rsidRPr="00D36CC6">
        <w:rPr>
          <w:color w:val="000000"/>
          <w:lang w:val="sq-AL"/>
        </w:rPr>
        <w:t>do t</w:t>
      </w:r>
      <w:r w:rsidRPr="00D36CC6">
        <w:rPr>
          <w:lang w:val="sq-AL"/>
        </w:rPr>
        <w:t xml:space="preserve">ë </w:t>
      </w:r>
      <w:r w:rsidR="00D2241E" w:rsidRPr="00D36CC6">
        <w:rPr>
          <w:lang w:val="sq-AL"/>
        </w:rPr>
        <w:t>shërbejë si konsulent mbështetës gjatë fazave të procesit duke ofruar asistencë në:</w:t>
      </w:r>
    </w:p>
    <w:p w:rsidR="00D2241E" w:rsidRPr="00D36CC6" w:rsidRDefault="00D2241E" w:rsidP="00981F4E">
      <w:pPr>
        <w:pStyle w:val="NormalWeb"/>
        <w:numPr>
          <w:ilvl w:val="0"/>
          <w:numId w:val="42"/>
        </w:numPr>
        <w:jc w:val="both"/>
        <w:rPr>
          <w:color w:val="000000"/>
          <w:lang w:val="sq-AL"/>
        </w:rPr>
      </w:pPr>
      <w:r w:rsidRPr="00D36CC6">
        <w:rPr>
          <w:color w:val="000000"/>
          <w:lang w:val="sq-AL"/>
        </w:rPr>
        <w:t>Hartimin dhe p</w:t>
      </w:r>
      <w:r w:rsidRPr="00D36CC6">
        <w:rPr>
          <w:lang w:val="sq-AL"/>
        </w:rPr>
        <w:t>ërshtatjen e dokumentacionit të kë</w:t>
      </w:r>
      <w:r w:rsidR="00981F4E">
        <w:rPr>
          <w:lang w:val="sq-AL"/>
        </w:rPr>
        <w:t>rkuar sipas standardeve të miratuara.</w:t>
      </w:r>
    </w:p>
    <w:p w:rsidR="000F2E03" w:rsidRPr="00D36CC6" w:rsidRDefault="000F2E03" w:rsidP="00981F4E">
      <w:pPr>
        <w:pStyle w:val="NormalWeb"/>
        <w:numPr>
          <w:ilvl w:val="0"/>
          <w:numId w:val="42"/>
        </w:numPr>
        <w:jc w:val="both"/>
        <w:rPr>
          <w:color w:val="000000"/>
          <w:lang w:val="sq-AL"/>
        </w:rPr>
      </w:pPr>
      <w:r w:rsidRPr="00D36CC6">
        <w:rPr>
          <w:lang w:val="sq-AL"/>
        </w:rPr>
        <w:t xml:space="preserve">Monitorimin dhe koordimin e veprimeve korrigjuese që kërkohen gjatë procesit të </w:t>
      </w:r>
      <w:r w:rsidR="00981F4E">
        <w:rPr>
          <w:lang w:val="sq-AL"/>
        </w:rPr>
        <w:t>akreditimit.</w:t>
      </w:r>
    </w:p>
    <w:p w:rsidR="000F2E03" w:rsidRPr="00D36CC6" w:rsidRDefault="000F2E03" w:rsidP="00BA1D54">
      <w:pPr>
        <w:pStyle w:val="NormalWeb"/>
        <w:jc w:val="both"/>
        <w:rPr>
          <w:color w:val="000000"/>
          <w:lang w:val="sq-AL"/>
        </w:rPr>
      </w:pPr>
      <w:r w:rsidRPr="00D36CC6">
        <w:rPr>
          <w:lang w:val="sq-AL"/>
        </w:rPr>
        <w:t>Përfshirja e një konsulenti të tillë do të sigurojë përputhshmëri të plotë me kë</w:t>
      </w:r>
      <w:r w:rsidR="00981F4E">
        <w:rPr>
          <w:lang w:val="sq-AL"/>
        </w:rPr>
        <w:t xml:space="preserve">rkesat e Drejtorisë së Përgjithshme të Akreditimit (DPA) si </w:t>
      </w:r>
      <w:r w:rsidRPr="00D36CC6">
        <w:rPr>
          <w:lang w:val="sq-AL"/>
        </w:rPr>
        <w:t>dhe do të garantojë që procesi të përfundojë me sukses dhe brenda afateve të përcaktuara.</w:t>
      </w:r>
    </w:p>
    <w:p w:rsidR="00827A2F" w:rsidRPr="00D36CC6" w:rsidRDefault="00761193" w:rsidP="0045606F">
      <w:pPr>
        <w:pStyle w:val="NormalWeb"/>
        <w:jc w:val="both"/>
        <w:rPr>
          <w:lang w:val="sq-AL"/>
        </w:rPr>
      </w:pPr>
      <w:r w:rsidRPr="00D36CC6">
        <w:rPr>
          <w:lang w:val="sq-AL"/>
        </w:rPr>
        <w:lastRenderedPageBreak/>
        <w:t>________________________________________________________________________</w:t>
      </w:r>
    </w:p>
    <w:p w:rsidR="00157855" w:rsidRPr="00D36CC6" w:rsidRDefault="00157855" w:rsidP="00157855">
      <w:pPr>
        <w:pStyle w:val="NormalWeb"/>
        <w:numPr>
          <w:ilvl w:val="0"/>
          <w:numId w:val="10"/>
        </w:numPr>
        <w:rPr>
          <w:b/>
          <w:lang w:val="sq-AL"/>
        </w:rPr>
      </w:pPr>
      <w:r w:rsidRPr="00D36CC6">
        <w:rPr>
          <w:b/>
          <w:lang w:val="sq-AL"/>
        </w:rPr>
        <w:t>Kandidati/ja, duhet të dorëzojë dokumentacionin sipas kërkesave të paraqitura më lart për secilin pozicion:</w:t>
      </w:r>
    </w:p>
    <w:p w:rsidR="00157855" w:rsidRPr="00D36CC6" w:rsidRDefault="0015785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>Kërkesë për aplikim;</w:t>
      </w:r>
    </w:p>
    <w:p w:rsidR="00661615" w:rsidRPr="00D36CC6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>Jetëshkrim (CV personale) i përditësuar me të dhëna të plota;</w:t>
      </w:r>
    </w:p>
    <w:p w:rsidR="00661615" w:rsidRPr="00D36CC6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>Diplomë të nivelit Bachelor dhe Master së bashku me listën e notave të noterizuara;</w:t>
      </w:r>
    </w:p>
    <w:p w:rsidR="00661615" w:rsidRPr="00D36CC6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>Diplomat që janë marrë jashtë vendit, duhet të jenë të njohura sipas legjislacionit në fuqi për njehsimin e diplomave (fotokopje e noterizuar e dokumentit të njehsimit);</w:t>
      </w:r>
    </w:p>
    <w:p w:rsidR="00661615" w:rsidRPr="00D36CC6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>Fotokopje të kartës së identitetit ose pasaportës;</w:t>
      </w:r>
    </w:p>
    <w:p w:rsidR="00661615" w:rsidRPr="00D36CC6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>Librezën e punës;</w:t>
      </w:r>
    </w:p>
    <w:p w:rsidR="00661615" w:rsidRPr="00D36CC6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>Vërtetim të gjendjes gjyqësore (dëshmi penaliteti);</w:t>
      </w:r>
    </w:p>
    <w:p w:rsidR="00661615" w:rsidRPr="00D36CC6" w:rsidRDefault="00BA1D54" w:rsidP="00661615">
      <w:pPr>
        <w:pStyle w:val="NormalWeb"/>
        <w:numPr>
          <w:ilvl w:val="0"/>
          <w:numId w:val="40"/>
        </w:numPr>
        <w:rPr>
          <w:lang w:val="sq-AL"/>
        </w:rPr>
      </w:pPr>
      <w:r>
        <w:rPr>
          <w:lang w:val="sq-AL"/>
        </w:rPr>
        <w:t>Certifikatë</w:t>
      </w:r>
      <w:r w:rsidR="00661615" w:rsidRPr="00D36CC6">
        <w:rPr>
          <w:lang w:val="sq-AL"/>
        </w:rPr>
        <w:t xml:space="preserve"> familjare;</w:t>
      </w:r>
    </w:p>
    <w:p w:rsidR="00661615" w:rsidRPr="00D36CC6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>Vërtetim nga Gjykata e Rrethit;</w:t>
      </w:r>
    </w:p>
    <w:p w:rsidR="00661615" w:rsidRPr="00D36CC6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>Vërtetim nga Prokuroria e Rrethit;</w:t>
      </w:r>
    </w:p>
    <w:p w:rsidR="00661615" w:rsidRPr="00D36CC6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>Vërtetim të gjendjes shëndetësore (raport mjeko-ligjor);</w:t>
      </w:r>
    </w:p>
    <w:p w:rsidR="00661615" w:rsidRPr="00D36CC6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>2 (dy) Fotografi (në madhësi 4x6 cm);</w:t>
      </w:r>
    </w:p>
    <w:p w:rsidR="00157855" w:rsidRPr="00D36CC6" w:rsidRDefault="00661615" w:rsidP="00E55778">
      <w:pPr>
        <w:pStyle w:val="NormalWeb"/>
        <w:numPr>
          <w:ilvl w:val="0"/>
          <w:numId w:val="40"/>
        </w:numPr>
        <w:rPr>
          <w:lang w:val="sq-AL"/>
        </w:rPr>
      </w:pPr>
      <w:r w:rsidRPr="00D36CC6">
        <w:rPr>
          <w:lang w:val="sq-AL"/>
        </w:rPr>
        <w:t xml:space="preserve">Çdo dokument tjetër që vërteton njohuritë e gjuhës së huaj, trajnimeve, </w:t>
      </w:r>
      <w:r w:rsidR="00BA1D54" w:rsidRPr="00D36CC6">
        <w:rPr>
          <w:lang w:val="sq-AL"/>
        </w:rPr>
        <w:t>kualifikimeve</w:t>
      </w:r>
      <w:r w:rsidRPr="00D36CC6">
        <w:rPr>
          <w:lang w:val="sq-AL"/>
        </w:rPr>
        <w:t xml:space="preserve">, arsim shtesë, si dhe vlerësime </w:t>
      </w:r>
      <w:r w:rsidR="00BA1D54" w:rsidRPr="00D36CC6">
        <w:rPr>
          <w:lang w:val="sq-AL"/>
        </w:rPr>
        <w:t>pozitive</w:t>
      </w:r>
      <w:r w:rsidRPr="00D36CC6">
        <w:rPr>
          <w:lang w:val="sq-AL"/>
        </w:rPr>
        <w:t xml:space="preserve"> të përmendura në jetëshkrim.</w:t>
      </w:r>
    </w:p>
    <w:p w:rsidR="00B82AF5" w:rsidRPr="00D36CC6" w:rsidRDefault="00B82AF5" w:rsidP="00B82AF5">
      <w:pPr>
        <w:pStyle w:val="NormalWeb"/>
        <w:ind w:left="360"/>
        <w:rPr>
          <w:lang w:val="sq-AL"/>
        </w:rPr>
      </w:pPr>
    </w:p>
    <w:p w:rsidR="00B82AF5" w:rsidRPr="00D36CC6" w:rsidRDefault="00B82AF5" w:rsidP="00B82AF5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</w:pPr>
      <w:r w:rsidRPr="00D36CC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 xml:space="preserve">Aplikimet pranohen pranë Drejtorisë së Përgjithshme të Burgjeve deri në datën </w:t>
      </w:r>
      <w:r w:rsidR="00F94F0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17.02.2026</w:t>
      </w:r>
    </w:p>
    <w:p w:rsidR="006B7E68" w:rsidRPr="00D36CC6" w:rsidRDefault="006B7E68" w:rsidP="001578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</w:pPr>
    </w:p>
    <w:sectPr w:rsidR="006B7E68" w:rsidRPr="00D36CC6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F70" w:rsidRDefault="00CA2F70" w:rsidP="00761193">
      <w:pPr>
        <w:spacing w:after="0" w:line="240" w:lineRule="auto"/>
      </w:pPr>
      <w:r>
        <w:separator/>
      </w:r>
    </w:p>
  </w:endnote>
  <w:endnote w:type="continuationSeparator" w:id="0">
    <w:p w:rsidR="00CA2F70" w:rsidRDefault="00CA2F70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F70" w:rsidRDefault="00CA2F70" w:rsidP="00761193">
      <w:pPr>
        <w:spacing w:after="0" w:line="240" w:lineRule="auto"/>
      </w:pPr>
      <w:r>
        <w:separator/>
      </w:r>
    </w:p>
  </w:footnote>
  <w:footnote w:type="continuationSeparator" w:id="0">
    <w:p w:rsidR="00CA2F70" w:rsidRDefault="00CA2F70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5BE"/>
    <w:multiLevelType w:val="hybridMultilevel"/>
    <w:tmpl w:val="C24A24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7AD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29D"/>
    <w:multiLevelType w:val="hybridMultilevel"/>
    <w:tmpl w:val="36CC90A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959"/>
    <w:multiLevelType w:val="hybridMultilevel"/>
    <w:tmpl w:val="EE0038C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166DF"/>
    <w:multiLevelType w:val="hybridMultilevel"/>
    <w:tmpl w:val="B5FE7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929B8"/>
    <w:multiLevelType w:val="hybridMultilevel"/>
    <w:tmpl w:val="52EEFD0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B290C"/>
    <w:multiLevelType w:val="hybridMultilevel"/>
    <w:tmpl w:val="33C43C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1579"/>
    <w:multiLevelType w:val="hybridMultilevel"/>
    <w:tmpl w:val="A5E25DD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55313"/>
    <w:multiLevelType w:val="hybridMultilevel"/>
    <w:tmpl w:val="3AD2E8A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32769"/>
    <w:multiLevelType w:val="hybridMultilevel"/>
    <w:tmpl w:val="6A04B11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53D8F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02F75"/>
    <w:multiLevelType w:val="hybridMultilevel"/>
    <w:tmpl w:val="6F8253C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42703"/>
    <w:multiLevelType w:val="hybridMultilevel"/>
    <w:tmpl w:val="5348591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178E6"/>
    <w:multiLevelType w:val="hybridMultilevel"/>
    <w:tmpl w:val="E30A7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7689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4533B"/>
    <w:multiLevelType w:val="hybridMultilevel"/>
    <w:tmpl w:val="0650A58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F3F00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44B09"/>
    <w:multiLevelType w:val="hybridMultilevel"/>
    <w:tmpl w:val="9A8EDE16"/>
    <w:lvl w:ilvl="0" w:tplc="F7E6C0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D42C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2EE"/>
    <w:multiLevelType w:val="hybridMultilevel"/>
    <w:tmpl w:val="C88C2BF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571CF"/>
    <w:multiLevelType w:val="hybridMultilevel"/>
    <w:tmpl w:val="1B5054F0"/>
    <w:lvl w:ilvl="0" w:tplc="D35AB1E4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FC639E"/>
    <w:multiLevelType w:val="hybridMultilevel"/>
    <w:tmpl w:val="4D2E549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1742B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25A5E"/>
    <w:multiLevelType w:val="hybridMultilevel"/>
    <w:tmpl w:val="9D1CB6B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E44F5"/>
    <w:multiLevelType w:val="hybridMultilevel"/>
    <w:tmpl w:val="A7085DF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D2441"/>
    <w:multiLevelType w:val="hybridMultilevel"/>
    <w:tmpl w:val="C238644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D3501"/>
    <w:multiLevelType w:val="hybridMultilevel"/>
    <w:tmpl w:val="B744505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E161B"/>
    <w:multiLevelType w:val="hybridMultilevel"/>
    <w:tmpl w:val="D914696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0317E"/>
    <w:multiLevelType w:val="hybridMultilevel"/>
    <w:tmpl w:val="82429B8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A316B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B2D36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E5D07"/>
    <w:multiLevelType w:val="hybridMultilevel"/>
    <w:tmpl w:val="C3AE800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50F13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75AA55FC"/>
    <w:multiLevelType w:val="hybridMultilevel"/>
    <w:tmpl w:val="A7F26F0A"/>
    <w:lvl w:ilvl="0" w:tplc="9DE85C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0581E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E1A58"/>
    <w:multiLevelType w:val="hybridMultilevel"/>
    <w:tmpl w:val="3D7ABE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37"/>
  </w:num>
  <w:num w:numId="4">
    <w:abstractNumId w:val="36"/>
  </w:num>
  <w:num w:numId="5">
    <w:abstractNumId w:val="40"/>
  </w:num>
  <w:num w:numId="6">
    <w:abstractNumId w:val="39"/>
  </w:num>
  <w:num w:numId="7">
    <w:abstractNumId w:val="18"/>
  </w:num>
  <w:num w:numId="8">
    <w:abstractNumId w:val="21"/>
  </w:num>
  <w:num w:numId="9">
    <w:abstractNumId w:val="5"/>
  </w:num>
  <w:num w:numId="10">
    <w:abstractNumId w:val="31"/>
  </w:num>
  <w:num w:numId="11">
    <w:abstractNumId w:val="32"/>
  </w:num>
  <w:num w:numId="12">
    <w:abstractNumId w:val="11"/>
  </w:num>
  <w:num w:numId="13">
    <w:abstractNumId w:val="33"/>
  </w:num>
  <w:num w:numId="14">
    <w:abstractNumId w:val="19"/>
  </w:num>
  <w:num w:numId="15">
    <w:abstractNumId w:val="23"/>
  </w:num>
  <w:num w:numId="16">
    <w:abstractNumId w:val="26"/>
  </w:num>
  <w:num w:numId="17">
    <w:abstractNumId w:val="17"/>
  </w:num>
  <w:num w:numId="18">
    <w:abstractNumId w:val="1"/>
  </w:num>
  <w:num w:numId="19">
    <w:abstractNumId w:val="15"/>
  </w:num>
  <w:num w:numId="20">
    <w:abstractNumId w:val="22"/>
  </w:num>
  <w:num w:numId="21">
    <w:abstractNumId w:val="34"/>
  </w:num>
  <w:num w:numId="22">
    <w:abstractNumId w:val="2"/>
  </w:num>
  <w:num w:numId="23">
    <w:abstractNumId w:val="3"/>
  </w:num>
  <w:num w:numId="24">
    <w:abstractNumId w:val="30"/>
  </w:num>
  <w:num w:numId="25">
    <w:abstractNumId w:val="0"/>
  </w:num>
  <w:num w:numId="26">
    <w:abstractNumId w:val="6"/>
  </w:num>
  <w:num w:numId="27">
    <w:abstractNumId w:val="12"/>
  </w:num>
  <w:num w:numId="28">
    <w:abstractNumId w:val="28"/>
  </w:num>
  <w:num w:numId="29">
    <w:abstractNumId w:val="13"/>
  </w:num>
  <w:num w:numId="30">
    <w:abstractNumId w:val="25"/>
  </w:num>
  <w:num w:numId="31">
    <w:abstractNumId w:val="9"/>
  </w:num>
  <w:num w:numId="32">
    <w:abstractNumId w:val="8"/>
  </w:num>
  <w:num w:numId="33">
    <w:abstractNumId w:val="16"/>
  </w:num>
  <w:num w:numId="34">
    <w:abstractNumId w:val="10"/>
  </w:num>
  <w:num w:numId="35">
    <w:abstractNumId w:val="7"/>
  </w:num>
  <w:num w:numId="36">
    <w:abstractNumId w:val="20"/>
  </w:num>
  <w:num w:numId="37">
    <w:abstractNumId w:val="29"/>
  </w:num>
  <w:num w:numId="38">
    <w:abstractNumId w:val="24"/>
  </w:num>
  <w:num w:numId="39">
    <w:abstractNumId w:val="41"/>
  </w:num>
  <w:num w:numId="40">
    <w:abstractNumId w:val="14"/>
  </w:num>
  <w:num w:numId="41">
    <w:abstractNumId w:val="4"/>
  </w:num>
  <w:num w:numId="42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13806"/>
    <w:rsid w:val="00015A65"/>
    <w:rsid w:val="00024F2D"/>
    <w:rsid w:val="00037817"/>
    <w:rsid w:val="00044101"/>
    <w:rsid w:val="00045AC8"/>
    <w:rsid w:val="00064694"/>
    <w:rsid w:val="000A114B"/>
    <w:rsid w:val="000A17E1"/>
    <w:rsid w:val="000A2361"/>
    <w:rsid w:val="000A254F"/>
    <w:rsid w:val="000A4098"/>
    <w:rsid w:val="000B437D"/>
    <w:rsid w:val="000C3AC7"/>
    <w:rsid w:val="000C6E20"/>
    <w:rsid w:val="000D00D9"/>
    <w:rsid w:val="000D67C3"/>
    <w:rsid w:val="000D6ED9"/>
    <w:rsid w:val="000E5E13"/>
    <w:rsid w:val="000F1428"/>
    <w:rsid w:val="000F2E03"/>
    <w:rsid w:val="00111BF6"/>
    <w:rsid w:val="00123F72"/>
    <w:rsid w:val="00136E35"/>
    <w:rsid w:val="00143E57"/>
    <w:rsid w:val="00147D50"/>
    <w:rsid w:val="001576DD"/>
    <w:rsid w:val="00157855"/>
    <w:rsid w:val="00166313"/>
    <w:rsid w:val="00171ABD"/>
    <w:rsid w:val="00174464"/>
    <w:rsid w:val="00176430"/>
    <w:rsid w:val="0018199C"/>
    <w:rsid w:val="00182539"/>
    <w:rsid w:val="00184D08"/>
    <w:rsid w:val="00186DD4"/>
    <w:rsid w:val="0019066E"/>
    <w:rsid w:val="00192583"/>
    <w:rsid w:val="00196F5F"/>
    <w:rsid w:val="001A6D4D"/>
    <w:rsid w:val="001A7871"/>
    <w:rsid w:val="001B400E"/>
    <w:rsid w:val="001C3575"/>
    <w:rsid w:val="001C7375"/>
    <w:rsid w:val="001E775A"/>
    <w:rsid w:val="001F6D4D"/>
    <w:rsid w:val="00200B0F"/>
    <w:rsid w:val="0021063C"/>
    <w:rsid w:val="002106AF"/>
    <w:rsid w:val="00212DBA"/>
    <w:rsid w:val="00214DA8"/>
    <w:rsid w:val="00217829"/>
    <w:rsid w:val="00222935"/>
    <w:rsid w:val="00237B4B"/>
    <w:rsid w:val="0024142F"/>
    <w:rsid w:val="002428F4"/>
    <w:rsid w:val="002441AE"/>
    <w:rsid w:val="00263D6B"/>
    <w:rsid w:val="00273B01"/>
    <w:rsid w:val="002763B1"/>
    <w:rsid w:val="002B1868"/>
    <w:rsid w:val="002B1EE7"/>
    <w:rsid w:val="002B1F92"/>
    <w:rsid w:val="002B5C44"/>
    <w:rsid w:val="002B5C7F"/>
    <w:rsid w:val="002C4001"/>
    <w:rsid w:val="002C5707"/>
    <w:rsid w:val="002D2D2C"/>
    <w:rsid w:val="002E5F52"/>
    <w:rsid w:val="002E718B"/>
    <w:rsid w:val="003034E9"/>
    <w:rsid w:val="00310BD8"/>
    <w:rsid w:val="00312565"/>
    <w:rsid w:val="00316F99"/>
    <w:rsid w:val="00322A11"/>
    <w:rsid w:val="0032466C"/>
    <w:rsid w:val="00343322"/>
    <w:rsid w:val="00364F30"/>
    <w:rsid w:val="003709F7"/>
    <w:rsid w:val="003732DC"/>
    <w:rsid w:val="003968ED"/>
    <w:rsid w:val="0039769A"/>
    <w:rsid w:val="003A3A59"/>
    <w:rsid w:val="003A70ED"/>
    <w:rsid w:val="003B1C3D"/>
    <w:rsid w:val="003B3CF6"/>
    <w:rsid w:val="003B3F56"/>
    <w:rsid w:val="003B7005"/>
    <w:rsid w:val="003C2303"/>
    <w:rsid w:val="003C6DD9"/>
    <w:rsid w:val="003D7685"/>
    <w:rsid w:val="003E433B"/>
    <w:rsid w:val="003E6521"/>
    <w:rsid w:val="003F6E7D"/>
    <w:rsid w:val="00411B60"/>
    <w:rsid w:val="00413093"/>
    <w:rsid w:val="00414D6C"/>
    <w:rsid w:val="00414FB9"/>
    <w:rsid w:val="00421E8E"/>
    <w:rsid w:val="00445A16"/>
    <w:rsid w:val="00446FAA"/>
    <w:rsid w:val="00455C7F"/>
    <w:rsid w:val="0045606F"/>
    <w:rsid w:val="004603A3"/>
    <w:rsid w:val="00474AC6"/>
    <w:rsid w:val="00483B3A"/>
    <w:rsid w:val="00492DA6"/>
    <w:rsid w:val="004952EE"/>
    <w:rsid w:val="004963BC"/>
    <w:rsid w:val="004A4FB1"/>
    <w:rsid w:val="004A614E"/>
    <w:rsid w:val="004B08AB"/>
    <w:rsid w:val="004B34E1"/>
    <w:rsid w:val="004B3FBB"/>
    <w:rsid w:val="004D2138"/>
    <w:rsid w:val="004D66DD"/>
    <w:rsid w:val="004F30AB"/>
    <w:rsid w:val="00500D0C"/>
    <w:rsid w:val="00521694"/>
    <w:rsid w:val="00523218"/>
    <w:rsid w:val="00537747"/>
    <w:rsid w:val="00544F69"/>
    <w:rsid w:val="00551A42"/>
    <w:rsid w:val="00551EDB"/>
    <w:rsid w:val="00553606"/>
    <w:rsid w:val="00591FB7"/>
    <w:rsid w:val="005A2A8C"/>
    <w:rsid w:val="005B0837"/>
    <w:rsid w:val="005B0914"/>
    <w:rsid w:val="005C22D2"/>
    <w:rsid w:val="005C4F11"/>
    <w:rsid w:val="005F2759"/>
    <w:rsid w:val="00600EBF"/>
    <w:rsid w:val="006032AD"/>
    <w:rsid w:val="006048F3"/>
    <w:rsid w:val="00622934"/>
    <w:rsid w:val="00624765"/>
    <w:rsid w:val="006256E7"/>
    <w:rsid w:val="00625EC8"/>
    <w:rsid w:val="00632DD6"/>
    <w:rsid w:val="00643208"/>
    <w:rsid w:val="0064427D"/>
    <w:rsid w:val="00661615"/>
    <w:rsid w:val="00682693"/>
    <w:rsid w:val="00687A9B"/>
    <w:rsid w:val="006A68C9"/>
    <w:rsid w:val="006B78C2"/>
    <w:rsid w:val="006B7E68"/>
    <w:rsid w:val="006C340E"/>
    <w:rsid w:val="006C4820"/>
    <w:rsid w:val="006E2E02"/>
    <w:rsid w:val="006E532E"/>
    <w:rsid w:val="006F55B8"/>
    <w:rsid w:val="00700888"/>
    <w:rsid w:val="00710B73"/>
    <w:rsid w:val="00711F97"/>
    <w:rsid w:val="0071243D"/>
    <w:rsid w:val="0071623A"/>
    <w:rsid w:val="00737417"/>
    <w:rsid w:val="007517E1"/>
    <w:rsid w:val="00756508"/>
    <w:rsid w:val="007574A2"/>
    <w:rsid w:val="00761193"/>
    <w:rsid w:val="00762406"/>
    <w:rsid w:val="00770D80"/>
    <w:rsid w:val="00771511"/>
    <w:rsid w:val="00776199"/>
    <w:rsid w:val="007777BE"/>
    <w:rsid w:val="0079445C"/>
    <w:rsid w:val="00794F31"/>
    <w:rsid w:val="007A115F"/>
    <w:rsid w:val="007A78FF"/>
    <w:rsid w:val="007B49FB"/>
    <w:rsid w:val="007C1DDB"/>
    <w:rsid w:val="007C5030"/>
    <w:rsid w:val="007D1522"/>
    <w:rsid w:val="007D4BC1"/>
    <w:rsid w:val="007D7C57"/>
    <w:rsid w:val="007E134E"/>
    <w:rsid w:val="007E68C2"/>
    <w:rsid w:val="007F3F1C"/>
    <w:rsid w:val="007F4FEE"/>
    <w:rsid w:val="007F77A3"/>
    <w:rsid w:val="00807A0F"/>
    <w:rsid w:val="0081253A"/>
    <w:rsid w:val="00827A2F"/>
    <w:rsid w:val="0083206B"/>
    <w:rsid w:val="008363F5"/>
    <w:rsid w:val="008624F8"/>
    <w:rsid w:val="00862927"/>
    <w:rsid w:val="00872279"/>
    <w:rsid w:val="0087404C"/>
    <w:rsid w:val="008767A2"/>
    <w:rsid w:val="008A2153"/>
    <w:rsid w:val="008B0EDD"/>
    <w:rsid w:val="008C3BF1"/>
    <w:rsid w:val="008E0925"/>
    <w:rsid w:val="008E267D"/>
    <w:rsid w:val="008F586B"/>
    <w:rsid w:val="008F7223"/>
    <w:rsid w:val="009004B4"/>
    <w:rsid w:val="009016E0"/>
    <w:rsid w:val="009028F5"/>
    <w:rsid w:val="0091606B"/>
    <w:rsid w:val="00917774"/>
    <w:rsid w:val="00922586"/>
    <w:rsid w:val="00922A79"/>
    <w:rsid w:val="00927285"/>
    <w:rsid w:val="009318F2"/>
    <w:rsid w:val="00957744"/>
    <w:rsid w:val="00970880"/>
    <w:rsid w:val="00975E18"/>
    <w:rsid w:val="00981671"/>
    <w:rsid w:val="00981F4E"/>
    <w:rsid w:val="009A5F86"/>
    <w:rsid w:val="009A7F08"/>
    <w:rsid w:val="009B084C"/>
    <w:rsid w:val="009B0D70"/>
    <w:rsid w:val="009B1089"/>
    <w:rsid w:val="009D315C"/>
    <w:rsid w:val="009D7A51"/>
    <w:rsid w:val="009E274E"/>
    <w:rsid w:val="009F0461"/>
    <w:rsid w:val="00A036A2"/>
    <w:rsid w:val="00A1058F"/>
    <w:rsid w:val="00A11B63"/>
    <w:rsid w:val="00A17695"/>
    <w:rsid w:val="00A25502"/>
    <w:rsid w:val="00A25651"/>
    <w:rsid w:val="00A25C7B"/>
    <w:rsid w:val="00A2698A"/>
    <w:rsid w:val="00A349C0"/>
    <w:rsid w:val="00A35320"/>
    <w:rsid w:val="00A515D8"/>
    <w:rsid w:val="00A6451C"/>
    <w:rsid w:val="00A66497"/>
    <w:rsid w:val="00A6688F"/>
    <w:rsid w:val="00A94667"/>
    <w:rsid w:val="00A95897"/>
    <w:rsid w:val="00A9705D"/>
    <w:rsid w:val="00AA3D8C"/>
    <w:rsid w:val="00AA7DB0"/>
    <w:rsid w:val="00AB4115"/>
    <w:rsid w:val="00AC730C"/>
    <w:rsid w:val="00AE6AB0"/>
    <w:rsid w:val="00AF074E"/>
    <w:rsid w:val="00AF6EEE"/>
    <w:rsid w:val="00AF7E6D"/>
    <w:rsid w:val="00B06B9D"/>
    <w:rsid w:val="00B301F3"/>
    <w:rsid w:val="00B45967"/>
    <w:rsid w:val="00B4658B"/>
    <w:rsid w:val="00B50B4A"/>
    <w:rsid w:val="00B62B5E"/>
    <w:rsid w:val="00B6615E"/>
    <w:rsid w:val="00B82AF5"/>
    <w:rsid w:val="00B8536C"/>
    <w:rsid w:val="00B86B5B"/>
    <w:rsid w:val="00BA14D1"/>
    <w:rsid w:val="00BA1D54"/>
    <w:rsid w:val="00BC1C1A"/>
    <w:rsid w:val="00BC5925"/>
    <w:rsid w:val="00BE69DF"/>
    <w:rsid w:val="00BF2FD8"/>
    <w:rsid w:val="00C02630"/>
    <w:rsid w:val="00C27D20"/>
    <w:rsid w:val="00C41DDF"/>
    <w:rsid w:val="00C470AD"/>
    <w:rsid w:val="00C502CD"/>
    <w:rsid w:val="00C50822"/>
    <w:rsid w:val="00C5257D"/>
    <w:rsid w:val="00C53B67"/>
    <w:rsid w:val="00C54811"/>
    <w:rsid w:val="00C73038"/>
    <w:rsid w:val="00C83FD5"/>
    <w:rsid w:val="00C841FB"/>
    <w:rsid w:val="00C952A6"/>
    <w:rsid w:val="00C9750D"/>
    <w:rsid w:val="00CA2F70"/>
    <w:rsid w:val="00CB564E"/>
    <w:rsid w:val="00CE0A78"/>
    <w:rsid w:val="00CE769A"/>
    <w:rsid w:val="00D01229"/>
    <w:rsid w:val="00D1089F"/>
    <w:rsid w:val="00D12056"/>
    <w:rsid w:val="00D12FE8"/>
    <w:rsid w:val="00D13AA8"/>
    <w:rsid w:val="00D145A7"/>
    <w:rsid w:val="00D2241E"/>
    <w:rsid w:val="00D324E9"/>
    <w:rsid w:val="00D36CC6"/>
    <w:rsid w:val="00D609A2"/>
    <w:rsid w:val="00D63177"/>
    <w:rsid w:val="00D81C2F"/>
    <w:rsid w:val="00DA2E43"/>
    <w:rsid w:val="00DA5C23"/>
    <w:rsid w:val="00DB4911"/>
    <w:rsid w:val="00DC09B5"/>
    <w:rsid w:val="00DD0A70"/>
    <w:rsid w:val="00DF2D31"/>
    <w:rsid w:val="00E06485"/>
    <w:rsid w:val="00E06B9A"/>
    <w:rsid w:val="00E17743"/>
    <w:rsid w:val="00E308E5"/>
    <w:rsid w:val="00E457ED"/>
    <w:rsid w:val="00E45915"/>
    <w:rsid w:val="00E55778"/>
    <w:rsid w:val="00E65FFC"/>
    <w:rsid w:val="00E72505"/>
    <w:rsid w:val="00E7660E"/>
    <w:rsid w:val="00E8186C"/>
    <w:rsid w:val="00E82A71"/>
    <w:rsid w:val="00E83F71"/>
    <w:rsid w:val="00E841CE"/>
    <w:rsid w:val="00E8770E"/>
    <w:rsid w:val="00EA37E0"/>
    <w:rsid w:val="00EA40CD"/>
    <w:rsid w:val="00EA750F"/>
    <w:rsid w:val="00EA751A"/>
    <w:rsid w:val="00ED1994"/>
    <w:rsid w:val="00ED25F7"/>
    <w:rsid w:val="00ED7CFE"/>
    <w:rsid w:val="00EF0444"/>
    <w:rsid w:val="00F0734C"/>
    <w:rsid w:val="00F079F6"/>
    <w:rsid w:val="00F11D0D"/>
    <w:rsid w:val="00F169E6"/>
    <w:rsid w:val="00F2253E"/>
    <w:rsid w:val="00F31BFA"/>
    <w:rsid w:val="00F321A0"/>
    <w:rsid w:val="00F36B9A"/>
    <w:rsid w:val="00F4266D"/>
    <w:rsid w:val="00F46FA4"/>
    <w:rsid w:val="00F502F3"/>
    <w:rsid w:val="00F67FB8"/>
    <w:rsid w:val="00F930AD"/>
    <w:rsid w:val="00F9445B"/>
    <w:rsid w:val="00F94F0B"/>
    <w:rsid w:val="00FA77DB"/>
    <w:rsid w:val="00FC0AE5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3D0BB"/>
  <w15:docId w15:val="{85E12D44-8E99-426D-994B-6C559F7A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character" w:customStyle="1" w:styleId="s2">
    <w:name w:val="s2"/>
    <w:basedOn w:val="DefaultParagraphFont"/>
    <w:rsid w:val="00A515D8"/>
  </w:style>
  <w:style w:type="character" w:customStyle="1" w:styleId="s3">
    <w:name w:val="s3"/>
    <w:basedOn w:val="DefaultParagraphFont"/>
    <w:rsid w:val="00A5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74E76-651F-4FF8-9614-8C68F093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Loreta Kaziu</cp:lastModifiedBy>
  <cp:revision>3</cp:revision>
  <cp:lastPrinted>2025-11-20T14:23:00Z</cp:lastPrinted>
  <dcterms:created xsi:type="dcterms:W3CDTF">2026-02-02T12:14:00Z</dcterms:created>
  <dcterms:modified xsi:type="dcterms:W3CDTF">2026-02-02T12:16:00Z</dcterms:modified>
</cp:coreProperties>
</file>